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01" w:rsidRPr="00873C01" w:rsidRDefault="00873C01" w:rsidP="00873C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Проектная деятельность МАУ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МГЦКиД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за 2020 год</w:t>
      </w:r>
    </w:p>
    <w:p w:rsidR="00873C0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73C0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 в МАУ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3F7D33">
        <w:rPr>
          <w:rFonts w:ascii="Times New Roman" w:hAnsi="Times New Roman" w:cs="Times New Roman"/>
          <w:sz w:val="32"/>
          <w:szCs w:val="32"/>
        </w:rPr>
        <w:t xml:space="preserve">проводились </w:t>
      </w:r>
      <w:r>
        <w:rPr>
          <w:rFonts w:ascii="Times New Roman" w:hAnsi="Times New Roman" w:cs="Times New Roman"/>
          <w:sz w:val="32"/>
          <w:szCs w:val="32"/>
        </w:rPr>
        <w:t>следующие ремонтные работы: установка пандуса на входе в ДК, ремонт помещения  «Визи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центра Медвежьегорского района», установка информационных стендов у здания ДК, установка дополнительного освещения в вестибюле и фойе здания, установка камер видеонаблюдения, установка дверей на 2 этаж и в подвальное помещение (требования пожарной безопасности). </w:t>
      </w:r>
    </w:p>
    <w:p w:rsidR="00873C0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эти работы стали возможны после полу</w:t>
      </w:r>
      <w:r>
        <w:rPr>
          <w:rFonts w:ascii="Times New Roman" w:hAnsi="Times New Roman" w:cs="Times New Roman"/>
          <w:sz w:val="32"/>
          <w:szCs w:val="32"/>
        </w:rPr>
        <w:t>чения средств по проекту «Визит</w:t>
      </w:r>
      <w:r>
        <w:rPr>
          <w:rFonts w:ascii="Times New Roman" w:hAnsi="Times New Roman" w:cs="Times New Roman"/>
          <w:sz w:val="32"/>
          <w:szCs w:val="32"/>
        </w:rPr>
        <w:t xml:space="preserve"> центр Медвежьегорского района», который написала хормей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тер Дома культуры,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этномузыколог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Витальевна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Ольшакова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73C0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14DC">
        <w:rPr>
          <w:rFonts w:ascii="Times New Roman" w:hAnsi="Times New Roman" w:cs="Times New Roman"/>
          <w:sz w:val="32"/>
          <w:szCs w:val="32"/>
        </w:rPr>
        <w:t xml:space="preserve">В июне 2020 года в конкурсе заявок на мероприятия по этнокультурному развитию коренных народов Республики Карелия по инициативе Главы Республики, было принято решение о поддержке проекта «Визит-центр», Медвежьегорского района. В рамках проекта: </w:t>
      </w:r>
      <w:r w:rsidRPr="009414DC">
        <w:rPr>
          <w:rFonts w:ascii="Times New Roman" w:hAnsi="Times New Roman" w:cs="Times New Roman"/>
          <w:sz w:val="32"/>
          <w:szCs w:val="32"/>
        </w:rPr>
        <w:br/>
        <w:t>- Создан «Визит центр» в помещении МАУ «МГЦК и</w:t>
      </w:r>
      <w:proofErr w:type="gramStart"/>
      <w:r w:rsidRPr="009414DC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9414DC">
        <w:rPr>
          <w:rFonts w:ascii="Times New Roman" w:hAnsi="Times New Roman" w:cs="Times New Roman"/>
          <w:sz w:val="32"/>
          <w:szCs w:val="32"/>
        </w:rPr>
        <w:t xml:space="preserve">» </w:t>
      </w:r>
      <w:r w:rsidRPr="009414DC">
        <w:rPr>
          <w:rFonts w:ascii="Times New Roman" w:hAnsi="Times New Roman" w:cs="Times New Roman"/>
          <w:sz w:val="32"/>
          <w:szCs w:val="32"/>
        </w:rPr>
        <w:br/>
        <w:t>- Изготовлены двуязычны</w:t>
      </w:r>
      <w:r>
        <w:rPr>
          <w:rFonts w:ascii="Times New Roman" w:hAnsi="Times New Roman" w:cs="Times New Roman"/>
          <w:sz w:val="32"/>
          <w:szCs w:val="32"/>
        </w:rPr>
        <w:t xml:space="preserve"> (на русском и карельском языках)</w:t>
      </w:r>
      <w:r w:rsidRPr="009414DC">
        <w:rPr>
          <w:rFonts w:ascii="Times New Roman" w:hAnsi="Times New Roman" w:cs="Times New Roman"/>
          <w:sz w:val="32"/>
          <w:szCs w:val="32"/>
        </w:rPr>
        <w:t xml:space="preserve"> вывески-фото-карты исторически-значимых мест Медвежьегорского района. </w:t>
      </w:r>
      <w:r w:rsidRPr="009414DC">
        <w:rPr>
          <w:rFonts w:ascii="Times New Roman" w:hAnsi="Times New Roman" w:cs="Times New Roman"/>
          <w:sz w:val="32"/>
          <w:szCs w:val="32"/>
        </w:rPr>
        <w:br/>
        <w:t>- Организованы онлайн курсы традиционной вышивки Медвежьегорского района.</w:t>
      </w:r>
    </w:p>
    <w:p w:rsidR="00873C01" w:rsidRPr="009414DC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на средства проекта были приобретены расходные материалы для работы клубного формирования по ткачеству, традиционной вышивке, сшиты костюмы для выступления и работы в Визит – центре (карельские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заонежские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873C0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Было заключено соглашение между Министерством национальной и региональной политики РК и администрацией района. По проекту было получено 1 020 400 рублей (1млн. руб.– бюджет Министерства, 20, 4 рублей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района).</w:t>
      </w:r>
    </w:p>
    <w:p w:rsidR="00873C01" w:rsidRPr="00CC50F1" w:rsidRDefault="00873C01" w:rsidP="00873C01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C50F1">
        <w:rPr>
          <w:sz w:val="32"/>
          <w:szCs w:val="32"/>
        </w:rPr>
        <w:t xml:space="preserve">На сегодняшний день актуальным является сохранение традиционных ремесел, передача опыта и знаний. В нашем городе не было своего пространства для изучения традиционной культуры, обрядов, праздников. Создаваемый «Визит-центр» рассматривается, как территория Медвежьегорского муниципального образования, которая станет центром сохранения традиционной культуры, народного прикладного творчества. Здесь </w:t>
      </w:r>
      <w:r w:rsidRPr="00CC50F1">
        <w:rPr>
          <w:sz w:val="32"/>
          <w:szCs w:val="32"/>
        </w:rPr>
        <w:lastRenderedPageBreak/>
        <w:t xml:space="preserve">будут созданы условия для широкой популяризации и привлечения детей, молодежи, взрослого населения к занятиям народными ремеслами, изучению культуры, традиционной музыки, карельского языка, обрядов, традиционной вышивки Медвежьегорского района. </w:t>
      </w:r>
    </w:p>
    <w:p w:rsidR="00873C01" w:rsidRDefault="00873C01" w:rsidP="00873C01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C50F1">
        <w:rPr>
          <w:sz w:val="32"/>
          <w:szCs w:val="32"/>
        </w:rPr>
        <w:t>Все желающие - жители Медвежьегорского муниципального района, специалисты образовательных организаций, учреждений культуры, учащиеся школ теперь могут приобщиться к языку и культуре, традиционным ремеслам родного края.</w:t>
      </w:r>
    </w:p>
    <w:p w:rsidR="00873C0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2020 года совместно с НКО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был запущен проект «Крутись, веретёнце», который также написала 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Ольшакова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  Проект н</w:t>
      </w:r>
      <w:r w:rsidRPr="00CC50F1">
        <w:rPr>
          <w:rFonts w:ascii="Times New Roman" w:hAnsi="Times New Roman" w:cs="Times New Roman"/>
          <w:sz w:val="32"/>
          <w:szCs w:val="32"/>
        </w:rPr>
        <w:t xml:space="preserve">аправлен на сохранение и популяризацию этнокультурного наследия карелов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Сегозерья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, а также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этнолокальной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 группы коренного русского населения -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заонежан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 Медвежьегорского района Республики Карелия.</w:t>
      </w:r>
      <w:r w:rsidRPr="00CC50F1">
        <w:rPr>
          <w:rFonts w:ascii="Times New Roman" w:hAnsi="Times New Roman" w:cs="Times New Roman"/>
          <w:sz w:val="32"/>
          <w:szCs w:val="32"/>
        </w:rPr>
        <w:br/>
        <w:t>Проект реализуется при поддержке Министерства национальной и региональной политики Республики Карелия, с использованием субсидии из бюджета Республики Карелия на реализацию мероприятий по укреплению единства российской нации и этнокультурному развитию народов России.</w:t>
      </w:r>
    </w:p>
    <w:p w:rsidR="00873C01" w:rsidRPr="00CC50F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50F1">
        <w:rPr>
          <w:rFonts w:ascii="Times New Roman" w:hAnsi="Times New Roman" w:cs="Times New Roman"/>
          <w:sz w:val="32"/>
          <w:szCs w:val="32"/>
        </w:rPr>
        <w:t>В рамках проекта "Крутись, веретёнце  проводятся онлайн-занятия по изучению карельского языка.</w:t>
      </w:r>
    </w:p>
    <w:p w:rsidR="00873C01" w:rsidRPr="00CC50F1" w:rsidRDefault="00873C01" w:rsidP="00873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50F1">
        <w:rPr>
          <w:rFonts w:ascii="Times New Roman" w:hAnsi="Times New Roman" w:cs="Times New Roman"/>
          <w:sz w:val="32"/>
          <w:szCs w:val="32"/>
        </w:rPr>
        <w:t>Также было</w:t>
      </w:r>
      <w:r>
        <w:rPr>
          <w:rFonts w:ascii="Times New Roman" w:hAnsi="Times New Roman" w:cs="Times New Roman"/>
          <w:sz w:val="32"/>
          <w:szCs w:val="32"/>
        </w:rPr>
        <w:t xml:space="preserve"> приобретено 2 набора для игры в</w:t>
      </w:r>
      <w:r w:rsidRPr="00CC50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кюккя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4 ткацких станка, музыкальное оборудование, экран и проектор, фотоаппарат, ноутбук, цветной принтер, и другое оборудование для проведения онлайн мероприятий, мероприятий, проводимых в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Ви</w:t>
      </w:r>
      <w:r>
        <w:rPr>
          <w:rFonts w:ascii="Times New Roman" w:hAnsi="Times New Roman" w:cs="Times New Roman"/>
          <w:sz w:val="32"/>
          <w:szCs w:val="32"/>
        </w:rPr>
        <w:t xml:space="preserve">зит </w:t>
      </w:r>
      <w:r>
        <w:rPr>
          <w:rFonts w:ascii="Times New Roman" w:hAnsi="Times New Roman" w:cs="Times New Roman"/>
          <w:sz w:val="32"/>
          <w:szCs w:val="32"/>
        </w:rPr>
        <w:t xml:space="preserve"> центре</w:t>
      </w:r>
      <w:r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для работы клубных формирований, занимающихся сохранением народной культуры.</w:t>
      </w:r>
    </w:p>
    <w:p w:rsidR="00705807" w:rsidRPr="00705807" w:rsidRDefault="00705807" w:rsidP="00DA18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</w:p>
    <w:sectPr w:rsidR="00705807" w:rsidRPr="0070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8B1"/>
    <w:multiLevelType w:val="multilevel"/>
    <w:tmpl w:val="C26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71FAE"/>
    <w:multiLevelType w:val="multilevel"/>
    <w:tmpl w:val="3ED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50D15"/>
    <w:multiLevelType w:val="multilevel"/>
    <w:tmpl w:val="361C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22179"/>
    <w:multiLevelType w:val="multilevel"/>
    <w:tmpl w:val="B7A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A3"/>
    <w:rsid w:val="005D3AD5"/>
    <w:rsid w:val="005F3EA3"/>
    <w:rsid w:val="00705807"/>
    <w:rsid w:val="00873C01"/>
    <w:rsid w:val="00954070"/>
    <w:rsid w:val="009E72BD"/>
    <w:rsid w:val="00D86B1C"/>
    <w:rsid w:val="00DA18E8"/>
    <w:rsid w:val="00E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01"/>
  </w:style>
  <w:style w:type="paragraph" w:styleId="3">
    <w:name w:val="heading 3"/>
    <w:basedOn w:val="a"/>
    <w:link w:val="30"/>
    <w:uiPriority w:val="9"/>
    <w:qFormat/>
    <w:rsid w:val="00D8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B1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6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86B1C"/>
    <w:rPr>
      <w:b/>
      <w:bCs/>
    </w:rPr>
  </w:style>
  <w:style w:type="character" w:styleId="a6">
    <w:name w:val="Hyperlink"/>
    <w:basedOn w:val="a0"/>
    <w:uiPriority w:val="99"/>
    <w:semiHidden/>
    <w:unhideWhenUsed/>
    <w:rsid w:val="00D86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01"/>
  </w:style>
  <w:style w:type="paragraph" w:styleId="3">
    <w:name w:val="heading 3"/>
    <w:basedOn w:val="a"/>
    <w:link w:val="30"/>
    <w:uiPriority w:val="9"/>
    <w:qFormat/>
    <w:rsid w:val="00D8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B1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6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86B1C"/>
    <w:rPr>
      <w:b/>
      <w:bCs/>
    </w:rPr>
  </w:style>
  <w:style w:type="character" w:styleId="a6">
    <w:name w:val="Hyperlink"/>
    <w:basedOn w:val="a0"/>
    <w:uiPriority w:val="99"/>
    <w:semiHidden/>
    <w:unhideWhenUsed/>
    <w:rsid w:val="00D86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2023-07-07T08:22:00Z</cp:lastPrinted>
  <dcterms:created xsi:type="dcterms:W3CDTF">2023-07-12T12:42:00Z</dcterms:created>
  <dcterms:modified xsi:type="dcterms:W3CDTF">2023-07-12T12:42:00Z</dcterms:modified>
</cp:coreProperties>
</file>